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B" w:rsidRPr="00E81F1F" w:rsidRDefault="00E81F1F">
      <w:pPr>
        <w:rPr>
          <w:rFonts w:ascii="DnealianManuscript" w:hAnsi="DnealianManuscript"/>
          <w:b/>
          <w:sz w:val="52"/>
          <w:szCs w:val="52"/>
        </w:rPr>
      </w:pPr>
      <w:r w:rsidRPr="00E81F1F">
        <w:rPr>
          <w:rFonts w:ascii="DnealianManuscript" w:hAnsi="DnealianManuscript"/>
          <w:b/>
          <w:sz w:val="52"/>
          <w:szCs w:val="52"/>
        </w:rPr>
        <w:t xml:space="preserve">Quick Outline 1 </w:t>
      </w:r>
      <w:proofErr w:type="gramStart"/>
      <w:r w:rsidR="00346F4B" w:rsidRPr="00E81F1F">
        <w:rPr>
          <w:rFonts w:ascii="DnealianManuscript" w:hAnsi="DnealianManuscript"/>
          <w:b/>
          <w:sz w:val="52"/>
          <w:szCs w:val="52"/>
        </w:rPr>
        <w:t>Directions</w:t>
      </w:r>
      <w:proofErr w:type="gramEnd"/>
      <w:r w:rsidR="00346F4B" w:rsidRPr="00E81F1F">
        <w:rPr>
          <w:rFonts w:ascii="DnealianManuscript" w:hAnsi="DnealianManuscript"/>
          <w:b/>
          <w:sz w:val="52"/>
          <w:szCs w:val="52"/>
        </w:rPr>
        <w:t xml:space="preserve">: </w:t>
      </w:r>
    </w:p>
    <w:p w:rsidR="002E2B53" w:rsidRPr="00E81F1F" w:rsidRDefault="002E2B53" w:rsidP="002E2B53">
      <w:pPr>
        <w:rPr>
          <w:rFonts w:ascii="DnealianManuscript" w:hAnsi="DnealianManuscript"/>
          <w:b/>
          <w:sz w:val="52"/>
          <w:szCs w:val="52"/>
        </w:rPr>
      </w:pPr>
      <w:r w:rsidRPr="00346F4B">
        <w:rPr>
          <w:rFonts w:ascii="DnealianManuscript" w:hAnsi="DnealianManuscript"/>
          <w:b/>
          <w:sz w:val="28"/>
          <w:szCs w:val="28"/>
        </w:rPr>
        <w:t xml:space="preserve">Directions: </w:t>
      </w:r>
    </w:p>
    <w:p w:rsidR="002E2B53" w:rsidRPr="00346F4B" w:rsidRDefault="002E2B53" w:rsidP="002E2B53">
      <w:pPr>
        <w:rPr>
          <w:rFonts w:ascii="DnealianManuscript" w:hAnsi="DnealianManuscript"/>
          <w:sz w:val="28"/>
          <w:szCs w:val="28"/>
        </w:rPr>
      </w:pPr>
      <w:r w:rsidRPr="00346F4B">
        <w:rPr>
          <w:rFonts w:ascii="DnealianManuscript" w:hAnsi="DnealianManuscript"/>
          <w:sz w:val="28"/>
          <w:szCs w:val="28"/>
        </w:rPr>
        <w:t xml:space="preserve">1. Cut out each detail below. </w:t>
      </w:r>
    </w:p>
    <w:p w:rsidR="002E2B53" w:rsidRPr="00346F4B" w:rsidRDefault="002E2B53" w:rsidP="002E2B53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2</w:t>
      </w:r>
      <w:r w:rsidRPr="00346F4B">
        <w:rPr>
          <w:rFonts w:ascii="DnealianManuscript" w:hAnsi="DnealianManuscript"/>
          <w:sz w:val="28"/>
          <w:szCs w:val="28"/>
        </w:rPr>
        <w:t xml:space="preserve">.  Order the information sequentially (first event to last).  </w:t>
      </w:r>
      <w:r w:rsidRPr="00346F4B">
        <w:rPr>
          <w:rFonts w:ascii="DnealianManuscript" w:hAnsi="DnealianManuscript"/>
          <w:b/>
          <w:sz w:val="28"/>
          <w:szCs w:val="28"/>
        </w:rPr>
        <w:t>Check with teacher</w:t>
      </w:r>
      <w:r w:rsidRPr="00346F4B">
        <w:rPr>
          <w:rFonts w:ascii="DnealianManuscript" w:hAnsi="DnealianManuscript"/>
          <w:sz w:val="28"/>
          <w:szCs w:val="28"/>
        </w:rPr>
        <w:t xml:space="preserve"> prior to gluing! </w:t>
      </w:r>
    </w:p>
    <w:p w:rsidR="002E2B53" w:rsidRPr="00346F4B" w:rsidRDefault="002E2B53" w:rsidP="002E2B53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3</w:t>
      </w:r>
      <w:r w:rsidRPr="00346F4B">
        <w:rPr>
          <w:rFonts w:ascii="DnealianManuscript" w:hAnsi="DnealianManuscript"/>
          <w:sz w:val="28"/>
          <w:szCs w:val="28"/>
        </w:rPr>
        <w:t>.  Glue details in order on the Quick Outline.</w:t>
      </w:r>
    </w:p>
    <w:p w:rsidR="002E2B53" w:rsidRPr="00346F4B" w:rsidRDefault="002E2B53" w:rsidP="002E2B53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4</w:t>
      </w:r>
      <w:r w:rsidRPr="00346F4B">
        <w:rPr>
          <w:rFonts w:ascii="DnealianManuscript" w:hAnsi="DnealianManuscript"/>
          <w:sz w:val="28"/>
          <w:szCs w:val="28"/>
        </w:rPr>
        <w:t xml:space="preserve">.  Generate topic and concluding sentences that summarize the events in </w:t>
      </w:r>
      <w:r w:rsidRPr="00346F4B">
        <w:rPr>
          <w:rFonts w:ascii="DnealianManuscript" w:hAnsi="DnealianManuscript"/>
          <w:i/>
          <w:sz w:val="28"/>
          <w:szCs w:val="28"/>
        </w:rPr>
        <w:t>The Gathering of the Knights</w:t>
      </w:r>
      <w:r w:rsidRPr="00346F4B">
        <w:rPr>
          <w:rFonts w:ascii="DnealianManuscript" w:hAnsi="DnealianManuscript"/>
          <w:sz w:val="28"/>
          <w:szCs w:val="28"/>
        </w:rPr>
        <w:t>.</w:t>
      </w:r>
    </w:p>
    <w:p w:rsidR="002E2B53" w:rsidRPr="00346F4B" w:rsidRDefault="002E2B53" w:rsidP="002E2B53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5</w:t>
      </w:r>
      <w:r w:rsidRPr="00346F4B">
        <w:rPr>
          <w:rFonts w:ascii="DnealianManuscript" w:hAnsi="DnealianManuscript"/>
          <w:sz w:val="28"/>
          <w:szCs w:val="28"/>
        </w:rPr>
        <w:t xml:space="preserve">.  Save this paper.  You will staple it to the QO when completed.  </w:t>
      </w:r>
    </w:p>
    <w:p w:rsidR="00346F4B" w:rsidRDefault="00346F4B">
      <w:bookmarkStart w:id="0" w:name="_GoBack"/>
      <w:bookmarkEnd w:id="0"/>
    </w:p>
    <w:p w:rsidR="00346F4B" w:rsidRDefault="00346F4B">
      <w:r>
        <w:t>------------------------------------------------------------------------------------------------------------------------------------------</w:t>
      </w:r>
    </w:p>
    <w:p w:rsidR="00E81F1F" w:rsidRDefault="00E81F1F" w:rsidP="00346F4B">
      <w:pPr>
        <w:ind w:left="720"/>
        <w:rPr>
          <w:rFonts w:ascii="DnealianManuscript" w:hAnsi="DnealianManuscript"/>
          <w:sz w:val="36"/>
          <w:szCs w:val="36"/>
        </w:rPr>
      </w:pPr>
    </w:p>
    <w:p w:rsidR="00346F4B" w:rsidRPr="00E81F1F" w:rsidRDefault="00346F4B" w:rsidP="00346F4B">
      <w:pPr>
        <w:ind w:left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 xml:space="preserve">Arthur marries Guinevere/ daughter / King </w:t>
      </w:r>
      <w:proofErr w:type="spellStart"/>
      <w:r w:rsidRPr="00E81F1F">
        <w:rPr>
          <w:rFonts w:ascii="DnealianManuscript" w:hAnsi="DnealianManuscript"/>
          <w:sz w:val="40"/>
          <w:szCs w:val="40"/>
        </w:rPr>
        <w:t>Leodegrance</w:t>
      </w:r>
      <w:proofErr w:type="spellEnd"/>
      <w:r w:rsidRPr="00E81F1F">
        <w:rPr>
          <w:rFonts w:ascii="DnealianManuscript" w:hAnsi="DnealianManuscript"/>
          <w:sz w:val="40"/>
          <w:szCs w:val="40"/>
        </w:rPr>
        <w:t xml:space="preserve"> / festive / regal celebration</w:t>
      </w:r>
    </w:p>
    <w:p w:rsidR="00E81F1F" w:rsidRDefault="00346F4B">
      <w:pPr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ab/>
      </w:r>
    </w:p>
    <w:p w:rsidR="00346F4B" w:rsidRPr="00E81F1F" w:rsidRDefault="00346F4B" w:rsidP="00E81F1F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 xml:space="preserve">Incredibly / King </w:t>
      </w:r>
      <w:proofErr w:type="spellStart"/>
      <w:r w:rsidRPr="00E81F1F">
        <w:rPr>
          <w:rFonts w:ascii="DnealianManuscript" w:hAnsi="DnealianManuscript"/>
          <w:sz w:val="40"/>
          <w:szCs w:val="40"/>
        </w:rPr>
        <w:t>Leodegrance</w:t>
      </w:r>
      <w:proofErr w:type="spellEnd"/>
      <w:r w:rsidRPr="00E81F1F">
        <w:rPr>
          <w:rFonts w:ascii="DnealianManuscript" w:hAnsi="DnealianManuscript"/>
          <w:sz w:val="40"/>
          <w:szCs w:val="40"/>
        </w:rPr>
        <w:t xml:space="preserve"> / gift / intricate Round Table</w:t>
      </w:r>
    </w:p>
    <w:p w:rsidR="00E81F1F" w:rsidRDefault="00346F4B">
      <w:pPr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ab/>
      </w:r>
    </w:p>
    <w:p w:rsidR="00346F4B" w:rsidRPr="00E81F1F" w:rsidRDefault="00346F4B" w:rsidP="00E81F1F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Knights / Round Table / equal / magical name inscriptions</w:t>
      </w:r>
    </w:p>
    <w:p w:rsidR="00E81F1F" w:rsidRDefault="00346F4B">
      <w:pPr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ab/>
      </w:r>
    </w:p>
    <w:p w:rsidR="00346F4B" w:rsidRPr="00E81F1F" w:rsidRDefault="00346F4B" w:rsidP="00E81F1F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Lady of the Lake / announces / Lancelot / foster son</w:t>
      </w:r>
      <w:r w:rsidRPr="00E81F1F">
        <w:rPr>
          <w:rFonts w:ascii="DnealianManuscript" w:hAnsi="DnealianManuscript"/>
          <w:sz w:val="40"/>
          <w:szCs w:val="40"/>
        </w:rPr>
        <w:tab/>
      </w:r>
    </w:p>
    <w:p w:rsidR="00E81F1F" w:rsidRDefault="00E81F1F" w:rsidP="00E81F1F">
      <w:pPr>
        <w:ind w:left="720"/>
        <w:rPr>
          <w:rFonts w:ascii="DnealianManuscript" w:hAnsi="DnealianManuscript"/>
          <w:sz w:val="40"/>
          <w:szCs w:val="40"/>
        </w:rPr>
      </w:pPr>
    </w:p>
    <w:p w:rsidR="00346F4B" w:rsidRPr="00E81F1F" w:rsidRDefault="00346F4B" w:rsidP="00E81F1F">
      <w:pPr>
        <w:ind w:left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Unfortunately / Guinevere / Lancelot / love / though / Arthur’s friend</w:t>
      </w:r>
    </w:p>
    <w:p w:rsidR="00E81F1F" w:rsidRDefault="00E81F1F" w:rsidP="00E81F1F">
      <w:pPr>
        <w:rPr>
          <w:rFonts w:ascii="DnealianManuscript" w:hAnsi="DnealianManuscript"/>
          <w:b/>
          <w:sz w:val="52"/>
          <w:szCs w:val="52"/>
        </w:rPr>
      </w:pPr>
      <w:r>
        <w:rPr>
          <w:rFonts w:ascii="DnealianManuscript" w:hAnsi="DnealianManuscript"/>
          <w:b/>
          <w:sz w:val="52"/>
          <w:szCs w:val="52"/>
        </w:rPr>
        <w:lastRenderedPageBreak/>
        <w:t>Quick Outline 2</w:t>
      </w:r>
      <w:r w:rsidRPr="00E81F1F">
        <w:rPr>
          <w:rFonts w:ascii="DnealianManuscript" w:hAnsi="DnealianManuscript"/>
          <w:b/>
          <w:sz w:val="52"/>
          <w:szCs w:val="52"/>
        </w:rPr>
        <w:t xml:space="preserve"> Directions: </w:t>
      </w:r>
    </w:p>
    <w:p w:rsidR="00E81F1F" w:rsidRPr="00E81F1F" w:rsidRDefault="00E81F1F" w:rsidP="00E81F1F">
      <w:pPr>
        <w:rPr>
          <w:rFonts w:ascii="DnealianManuscript" w:hAnsi="DnealianManuscript"/>
          <w:b/>
          <w:sz w:val="52"/>
          <w:szCs w:val="52"/>
        </w:rPr>
      </w:pPr>
      <w:r w:rsidRPr="00346F4B">
        <w:rPr>
          <w:rFonts w:ascii="DnealianManuscript" w:hAnsi="DnealianManuscript"/>
          <w:b/>
          <w:sz w:val="28"/>
          <w:szCs w:val="28"/>
        </w:rPr>
        <w:t xml:space="preserve">Directions: </w:t>
      </w:r>
    </w:p>
    <w:p w:rsidR="00E81F1F" w:rsidRPr="00346F4B" w:rsidRDefault="00E81F1F" w:rsidP="00E81F1F">
      <w:pPr>
        <w:rPr>
          <w:rFonts w:ascii="DnealianManuscript" w:hAnsi="DnealianManuscript"/>
          <w:sz w:val="28"/>
          <w:szCs w:val="28"/>
        </w:rPr>
      </w:pPr>
      <w:r w:rsidRPr="00346F4B">
        <w:rPr>
          <w:rFonts w:ascii="DnealianManuscript" w:hAnsi="DnealianManuscript"/>
          <w:sz w:val="28"/>
          <w:szCs w:val="28"/>
        </w:rPr>
        <w:t xml:space="preserve">1. Cut out each detail below. </w:t>
      </w:r>
    </w:p>
    <w:p w:rsidR="00E81F1F" w:rsidRPr="00346F4B" w:rsidRDefault="002E2B53" w:rsidP="00E81F1F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2</w:t>
      </w:r>
      <w:r w:rsidR="00E81F1F" w:rsidRPr="00346F4B">
        <w:rPr>
          <w:rFonts w:ascii="DnealianManuscript" w:hAnsi="DnealianManuscript"/>
          <w:sz w:val="28"/>
          <w:szCs w:val="28"/>
        </w:rPr>
        <w:t xml:space="preserve">.  Order the information sequentially (first event to last).  </w:t>
      </w:r>
      <w:r w:rsidR="00E81F1F" w:rsidRPr="00346F4B">
        <w:rPr>
          <w:rFonts w:ascii="DnealianManuscript" w:hAnsi="DnealianManuscript"/>
          <w:b/>
          <w:sz w:val="28"/>
          <w:szCs w:val="28"/>
        </w:rPr>
        <w:t>Check with teacher</w:t>
      </w:r>
      <w:r w:rsidR="00E81F1F" w:rsidRPr="00346F4B">
        <w:rPr>
          <w:rFonts w:ascii="DnealianManuscript" w:hAnsi="DnealianManuscript"/>
          <w:sz w:val="28"/>
          <w:szCs w:val="28"/>
        </w:rPr>
        <w:t xml:space="preserve"> prior to gluing! </w:t>
      </w:r>
    </w:p>
    <w:p w:rsidR="00E81F1F" w:rsidRPr="00346F4B" w:rsidRDefault="002E2B53" w:rsidP="00E81F1F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3</w:t>
      </w:r>
      <w:r w:rsidR="00E81F1F" w:rsidRPr="00346F4B">
        <w:rPr>
          <w:rFonts w:ascii="DnealianManuscript" w:hAnsi="DnealianManuscript"/>
          <w:sz w:val="28"/>
          <w:szCs w:val="28"/>
        </w:rPr>
        <w:t>.  Glue details in order on the Quick Outline.</w:t>
      </w:r>
    </w:p>
    <w:p w:rsidR="00E81F1F" w:rsidRPr="00346F4B" w:rsidRDefault="002E2B53" w:rsidP="00E81F1F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4</w:t>
      </w:r>
      <w:r w:rsidR="00E81F1F" w:rsidRPr="00346F4B">
        <w:rPr>
          <w:rFonts w:ascii="DnealianManuscript" w:hAnsi="DnealianManuscript"/>
          <w:sz w:val="28"/>
          <w:szCs w:val="28"/>
        </w:rPr>
        <w:t xml:space="preserve">.  Generate topic and concluding sentences that summarize the events in </w:t>
      </w:r>
      <w:r w:rsidR="00E81F1F" w:rsidRPr="00346F4B">
        <w:rPr>
          <w:rFonts w:ascii="DnealianManuscript" w:hAnsi="DnealianManuscript"/>
          <w:i/>
          <w:sz w:val="28"/>
          <w:szCs w:val="28"/>
        </w:rPr>
        <w:t>The Gathering of the Knights</w:t>
      </w:r>
      <w:r w:rsidR="00E81F1F" w:rsidRPr="00346F4B">
        <w:rPr>
          <w:rFonts w:ascii="DnealianManuscript" w:hAnsi="DnealianManuscript"/>
          <w:sz w:val="28"/>
          <w:szCs w:val="28"/>
        </w:rPr>
        <w:t>.</w:t>
      </w:r>
    </w:p>
    <w:p w:rsidR="00E81F1F" w:rsidRPr="00346F4B" w:rsidRDefault="002E2B53" w:rsidP="00E81F1F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5</w:t>
      </w:r>
      <w:r w:rsidR="00E81F1F" w:rsidRPr="00346F4B">
        <w:rPr>
          <w:rFonts w:ascii="DnealianManuscript" w:hAnsi="DnealianManuscript"/>
          <w:sz w:val="28"/>
          <w:szCs w:val="28"/>
        </w:rPr>
        <w:t xml:space="preserve">.  Save this paper.  You will staple it to the QO when completed.  </w:t>
      </w:r>
    </w:p>
    <w:p w:rsidR="00E81F1F" w:rsidRDefault="00E81F1F" w:rsidP="00E81F1F"/>
    <w:p w:rsidR="00E81F1F" w:rsidRDefault="00E81F1F" w:rsidP="00E81F1F">
      <w:r>
        <w:t>------------------------------------------------------------------------------------------------------------------------------------------</w:t>
      </w:r>
    </w:p>
    <w:p w:rsidR="00346F4B" w:rsidRPr="00E81F1F" w:rsidRDefault="00021E4C" w:rsidP="00346F4B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 xml:space="preserve">Bravely </w:t>
      </w:r>
      <w:r w:rsidR="00E81F1F" w:rsidRPr="00E81F1F">
        <w:rPr>
          <w:rFonts w:ascii="DnealianManuscript" w:hAnsi="DnealianManuscript"/>
          <w:sz w:val="40"/>
          <w:szCs w:val="40"/>
        </w:rPr>
        <w:t xml:space="preserve">/ </w:t>
      </w:r>
      <w:r w:rsidRPr="00E81F1F">
        <w:rPr>
          <w:rFonts w:ascii="DnealianManuscript" w:hAnsi="DnealianManuscript"/>
          <w:sz w:val="40"/>
          <w:szCs w:val="40"/>
        </w:rPr>
        <w:t xml:space="preserve">Percival / golden goblet / Knight in golden armor </w:t>
      </w:r>
    </w:p>
    <w:p w:rsidR="00E81F1F" w:rsidRDefault="00E81F1F" w:rsidP="00346F4B">
      <w:pPr>
        <w:ind w:firstLine="720"/>
        <w:rPr>
          <w:rFonts w:ascii="DnealianManuscript" w:hAnsi="DnealianManuscript"/>
          <w:sz w:val="40"/>
          <w:szCs w:val="40"/>
        </w:rPr>
      </w:pPr>
    </w:p>
    <w:p w:rsidR="00021E4C" w:rsidRPr="00E81F1F" w:rsidRDefault="00021E4C" w:rsidP="00346F4B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Siege Perilous / Galahad / Lancelot’s son</w:t>
      </w:r>
    </w:p>
    <w:p w:rsidR="00E81F1F" w:rsidRDefault="00E81F1F" w:rsidP="00346F4B">
      <w:pPr>
        <w:ind w:firstLine="720"/>
        <w:rPr>
          <w:rFonts w:ascii="DnealianManuscript" w:hAnsi="DnealianManuscript"/>
          <w:sz w:val="40"/>
          <w:szCs w:val="40"/>
        </w:rPr>
      </w:pPr>
    </w:p>
    <w:p w:rsidR="00E81F1F" w:rsidRPr="00E81F1F" w:rsidRDefault="00E81F1F" w:rsidP="00346F4B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One evening / Merlin / foreboding announcement / great hall</w:t>
      </w:r>
    </w:p>
    <w:p w:rsidR="00E81F1F" w:rsidRDefault="00E81F1F" w:rsidP="00346F4B">
      <w:pPr>
        <w:ind w:firstLine="720"/>
        <w:rPr>
          <w:rFonts w:ascii="DnealianManuscript" w:hAnsi="DnealianManuscript"/>
          <w:sz w:val="40"/>
          <w:szCs w:val="40"/>
        </w:rPr>
      </w:pPr>
    </w:p>
    <w:p w:rsidR="00E81F1F" w:rsidRPr="00E81F1F" w:rsidRDefault="00E81F1F" w:rsidP="00346F4B">
      <w:pPr>
        <w:ind w:firstLine="720"/>
        <w:rPr>
          <w:rFonts w:ascii="DnealianManuscript" w:hAnsi="DnealianManuscript"/>
          <w:sz w:val="40"/>
          <w:szCs w:val="40"/>
        </w:rPr>
      </w:pPr>
      <w:r w:rsidRPr="00E81F1F">
        <w:rPr>
          <w:rFonts w:ascii="DnealianManuscript" w:hAnsi="DnealianManuscript"/>
          <w:sz w:val="40"/>
          <w:szCs w:val="40"/>
        </w:rPr>
        <w:t>Warning / pride / downfall / Arthur / bad feeling</w:t>
      </w:r>
    </w:p>
    <w:p w:rsidR="00E81F1F" w:rsidRDefault="00E81F1F" w:rsidP="00346F4B">
      <w:pPr>
        <w:ind w:firstLine="720"/>
        <w:rPr>
          <w:rFonts w:ascii="DnealianManuscript" w:hAnsi="DnealianManuscript"/>
          <w:sz w:val="36"/>
          <w:szCs w:val="36"/>
        </w:rPr>
      </w:pPr>
    </w:p>
    <w:p w:rsidR="00E81F1F" w:rsidRDefault="00E81F1F" w:rsidP="00346F4B">
      <w:pPr>
        <w:ind w:firstLine="720"/>
        <w:rPr>
          <w:rFonts w:ascii="DnealianManuscript" w:hAnsi="DnealianManuscript"/>
          <w:sz w:val="36"/>
          <w:szCs w:val="36"/>
        </w:rPr>
      </w:pPr>
    </w:p>
    <w:p w:rsidR="00346F4B" w:rsidRDefault="00346F4B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ab/>
      </w:r>
    </w:p>
    <w:p w:rsidR="00346F4B" w:rsidRPr="00346F4B" w:rsidRDefault="00346F4B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ab/>
      </w:r>
    </w:p>
    <w:sectPr w:rsidR="00346F4B" w:rsidRPr="00346F4B" w:rsidSect="00E81F1F">
      <w:pgSz w:w="12240" w:h="15840"/>
      <w:pgMar w:top="45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B"/>
    <w:rsid w:val="00021E4C"/>
    <w:rsid w:val="002E2B53"/>
    <w:rsid w:val="00342C07"/>
    <w:rsid w:val="00346F4B"/>
    <w:rsid w:val="00E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3</cp:revision>
  <cp:lastPrinted>2011-01-05T15:52:00Z</cp:lastPrinted>
  <dcterms:created xsi:type="dcterms:W3CDTF">2011-01-05T15:00:00Z</dcterms:created>
  <dcterms:modified xsi:type="dcterms:W3CDTF">2011-01-05T15:52:00Z</dcterms:modified>
</cp:coreProperties>
</file>