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71" w:rsidRDefault="00574E71"/>
    <w:p w:rsidR="00AB1749" w:rsidRDefault="00AB1749">
      <w:pPr>
        <w:rPr>
          <w:rFonts w:ascii="DnealianManuscriptLined" w:hAnsi="DnealianManuscriptLined"/>
          <w:sz w:val="48"/>
          <w:szCs w:val="48"/>
        </w:rPr>
      </w:pPr>
      <w:r w:rsidRPr="00AB1749">
        <w:rPr>
          <w:rFonts w:ascii="DnealianManuscript" w:hAnsi="DnealianManuscript"/>
          <w:sz w:val="44"/>
          <w:szCs w:val="44"/>
        </w:rPr>
        <w:t>Edward’s feelings/emotions:</w:t>
      </w:r>
      <w:r>
        <w:rPr>
          <w:rFonts w:ascii="DnealianManuscript" w:hAnsi="DnealianManuscript"/>
          <w:sz w:val="44"/>
          <w:szCs w:val="44"/>
        </w:rPr>
        <w:t xml:space="preserve"> </w:t>
      </w:r>
      <w:r>
        <w:rPr>
          <w:rFonts w:ascii="DnealianManuscriptLined" w:hAnsi="DnealianManuscriptLined"/>
          <w:sz w:val="48"/>
          <w:szCs w:val="48"/>
        </w:rPr>
        <w:t>___________________</w:t>
      </w:r>
    </w:p>
    <w:p w:rsidR="00AB1749" w:rsidRPr="00AB1749" w:rsidRDefault="00AB1749">
      <w:pPr>
        <w:rPr>
          <w:rFonts w:ascii="DnealianManuscriptLined" w:hAnsi="DnealianManuscriptLined"/>
          <w:sz w:val="48"/>
          <w:szCs w:val="48"/>
        </w:rPr>
      </w:pPr>
      <w:r>
        <w:rPr>
          <w:rFonts w:ascii="DnealianManuscriptLined" w:hAnsi="DnealianManuscriptLined"/>
          <w:sz w:val="48"/>
          <w:szCs w:val="48"/>
        </w:rPr>
        <w:t>________________________________________</w:t>
      </w:r>
    </w:p>
    <w:p w:rsidR="00AB1749" w:rsidRPr="00AB1749" w:rsidRDefault="00AB1749">
      <w:pPr>
        <w:rPr>
          <w:rFonts w:ascii="DnealianManuscriptLined" w:hAnsi="DnealianManuscriptLined"/>
          <w:sz w:val="48"/>
          <w:szCs w:val="48"/>
        </w:rPr>
      </w:pPr>
      <w:r>
        <w:rPr>
          <w:rFonts w:ascii="DnealianManuscript" w:hAnsi="DnealianManuscript"/>
          <w:sz w:val="44"/>
          <w:szCs w:val="44"/>
        </w:rPr>
        <w:t xml:space="preserve">New Characters: </w:t>
      </w:r>
      <w:r>
        <w:rPr>
          <w:rFonts w:ascii="DnealianManuscriptLined" w:hAnsi="DnealianManuscriptLined"/>
          <w:sz w:val="48"/>
          <w:szCs w:val="48"/>
        </w:rPr>
        <w:t>___________________________</w:t>
      </w:r>
      <w:bookmarkStart w:id="0" w:name="_GoBack"/>
      <w:bookmarkEnd w:id="0"/>
    </w:p>
    <w:p w:rsidR="00AB1749" w:rsidRDefault="00AB1749">
      <w:pPr>
        <w:rPr>
          <w:rFonts w:ascii="DnealianManuscriptLined" w:hAnsi="DnealianManuscriptLined"/>
          <w:sz w:val="48"/>
          <w:szCs w:val="48"/>
        </w:rPr>
      </w:pPr>
      <w:r w:rsidRPr="00AB1749">
        <w:rPr>
          <w:rFonts w:ascii="DnealianManuscript" w:hAnsi="DnealianManuscript"/>
          <w:sz w:val="44"/>
          <w:szCs w:val="44"/>
        </w:rPr>
        <w:t>Major event:</w:t>
      </w:r>
      <w:r>
        <w:rPr>
          <w:rFonts w:ascii="DnealianManuscript" w:hAnsi="DnealianManuscript"/>
          <w:sz w:val="44"/>
          <w:szCs w:val="44"/>
        </w:rPr>
        <w:t xml:space="preserve"> </w:t>
      </w:r>
      <w:r>
        <w:rPr>
          <w:rFonts w:ascii="DnealianManuscriptLined" w:hAnsi="DnealianManuscriptLined"/>
          <w:sz w:val="48"/>
          <w:szCs w:val="48"/>
        </w:rPr>
        <w:t>______________________________</w:t>
      </w:r>
    </w:p>
    <w:p w:rsidR="00AB1749" w:rsidRPr="00AB1749" w:rsidRDefault="00AB1749">
      <w:pPr>
        <w:rPr>
          <w:rFonts w:ascii="DnealianManuscriptLined" w:hAnsi="DnealianManuscriptLined"/>
          <w:sz w:val="48"/>
          <w:szCs w:val="48"/>
        </w:rPr>
      </w:pPr>
      <w:r>
        <w:rPr>
          <w:rFonts w:ascii="DnealianManuscriptLined" w:hAnsi="DnealianManuscriptLined"/>
          <w:sz w:val="48"/>
          <w:szCs w:val="48"/>
        </w:rPr>
        <w:t>________________________________________________________________________________</w:t>
      </w:r>
    </w:p>
    <w:p w:rsidR="00AB1749" w:rsidRPr="00AB1749" w:rsidRDefault="00AB1749">
      <w:pPr>
        <w:rPr>
          <w:rFonts w:ascii="DnealianManuscript" w:hAnsi="DnealianManuscript"/>
          <w:sz w:val="44"/>
          <w:szCs w:val="44"/>
        </w:rPr>
      </w:pPr>
      <w:r w:rsidRPr="00AB1749">
        <w:rPr>
          <w:rFonts w:ascii="DnealianManuscript" w:hAnsi="DnealianManuscript"/>
          <w:sz w:val="44"/>
          <w:szCs w:val="44"/>
        </w:rPr>
        <w:t>Image of Edward:</w:t>
      </w:r>
    </w:p>
    <w:sectPr w:rsidR="00AB1749" w:rsidRPr="00AB17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49" w:rsidRDefault="00AB1749" w:rsidP="00AB1749">
      <w:pPr>
        <w:spacing w:after="0" w:line="240" w:lineRule="auto"/>
      </w:pPr>
      <w:r>
        <w:separator/>
      </w:r>
    </w:p>
  </w:endnote>
  <w:endnote w:type="continuationSeparator" w:id="0">
    <w:p w:rsidR="00AB1749" w:rsidRDefault="00AB1749" w:rsidP="00AB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nealianManuscrip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49" w:rsidRDefault="00AB1749" w:rsidP="00AB1749">
      <w:pPr>
        <w:spacing w:after="0" w:line="240" w:lineRule="auto"/>
      </w:pPr>
      <w:r>
        <w:separator/>
      </w:r>
    </w:p>
  </w:footnote>
  <w:footnote w:type="continuationSeparator" w:id="0">
    <w:p w:rsidR="00AB1749" w:rsidRDefault="00AB1749" w:rsidP="00AB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arrington" w:eastAsiaTheme="majorEastAsia" w:hAnsi="Harrington" w:cstheme="majorBidi"/>
        <w:sz w:val="32"/>
        <w:szCs w:val="32"/>
      </w:rPr>
      <w:alias w:val="Title"/>
      <w:id w:val="77738743"/>
      <w:placeholder>
        <w:docPart w:val="0CF29BFB76BE456DB7700F99151026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B1749" w:rsidRPr="00AB1749" w:rsidRDefault="00AB174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Harrington" w:eastAsiaTheme="majorEastAsia" w:hAnsi="Harrington" w:cstheme="majorBidi"/>
            <w:sz w:val="32"/>
            <w:szCs w:val="32"/>
          </w:rPr>
        </w:pPr>
        <w:r w:rsidRPr="00AB1749">
          <w:rPr>
            <w:rFonts w:ascii="Harrington" w:eastAsiaTheme="majorEastAsia" w:hAnsi="Harrington" w:cstheme="majorBidi"/>
            <w:sz w:val="32"/>
            <w:szCs w:val="32"/>
          </w:rPr>
          <w:t>The Miraculous Journey of Edward Tulane</w:t>
        </w:r>
      </w:p>
    </w:sdtContent>
  </w:sdt>
  <w:p w:rsidR="00AB1749" w:rsidRPr="00AB1749" w:rsidRDefault="00AB1749">
    <w:pPr>
      <w:pStyle w:val="Header"/>
      <w:rPr>
        <w:rFonts w:ascii="Harrington" w:hAnsi="Harrington"/>
        <w:sz w:val="28"/>
        <w:szCs w:val="28"/>
      </w:rPr>
    </w:pPr>
    <w:r w:rsidRPr="00AB1749">
      <w:rPr>
        <w:rFonts w:ascii="Harrington" w:hAnsi="Harrington"/>
        <w:sz w:val="28"/>
        <w:szCs w:val="28"/>
      </w:rPr>
      <w:t>Name: ______________________________________     Date: _______________</w:t>
    </w:r>
  </w:p>
  <w:p w:rsidR="00AB1749" w:rsidRPr="00AB1749" w:rsidRDefault="00AB1749" w:rsidP="00AB1749">
    <w:pPr>
      <w:pStyle w:val="Header"/>
      <w:jc w:val="center"/>
      <w:rPr>
        <w:rFonts w:ascii="Harrington" w:hAnsi="Harrington"/>
        <w:sz w:val="28"/>
        <w:szCs w:val="28"/>
      </w:rPr>
    </w:pPr>
    <w:r w:rsidRPr="00AB1749">
      <w:rPr>
        <w:rFonts w:ascii="Harrington" w:hAnsi="Harrington"/>
        <w:sz w:val="28"/>
        <w:szCs w:val="28"/>
      </w:rPr>
      <w:t>Chapter: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49"/>
    <w:rsid w:val="00574E71"/>
    <w:rsid w:val="00AB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749"/>
  </w:style>
  <w:style w:type="paragraph" w:styleId="Footer">
    <w:name w:val="footer"/>
    <w:basedOn w:val="Normal"/>
    <w:link w:val="FooterChar"/>
    <w:uiPriority w:val="99"/>
    <w:unhideWhenUsed/>
    <w:rsid w:val="00AB1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749"/>
  </w:style>
  <w:style w:type="paragraph" w:styleId="BalloonText">
    <w:name w:val="Balloon Text"/>
    <w:basedOn w:val="Normal"/>
    <w:link w:val="BalloonTextChar"/>
    <w:uiPriority w:val="99"/>
    <w:semiHidden/>
    <w:unhideWhenUsed/>
    <w:rsid w:val="00AB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749"/>
  </w:style>
  <w:style w:type="paragraph" w:styleId="Footer">
    <w:name w:val="footer"/>
    <w:basedOn w:val="Normal"/>
    <w:link w:val="FooterChar"/>
    <w:uiPriority w:val="99"/>
    <w:unhideWhenUsed/>
    <w:rsid w:val="00AB1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749"/>
  </w:style>
  <w:style w:type="paragraph" w:styleId="BalloonText">
    <w:name w:val="Balloon Text"/>
    <w:basedOn w:val="Normal"/>
    <w:link w:val="BalloonTextChar"/>
    <w:uiPriority w:val="99"/>
    <w:semiHidden/>
    <w:unhideWhenUsed/>
    <w:rsid w:val="00AB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F29BFB76BE456DB7700F9915102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F18C4-8704-4E75-BF39-9E25C9E21D0B}"/>
      </w:docPartPr>
      <w:docPartBody>
        <w:p w:rsidR="00000000" w:rsidRDefault="00BA0C35" w:rsidP="00BA0C35">
          <w:pPr>
            <w:pStyle w:val="0CF29BFB76BE456DB7700F991510260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nealianManuscrip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35"/>
    <w:rsid w:val="00BA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F29BFB76BE456DB7700F991510260E">
    <w:name w:val="0CF29BFB76BE456DB7700F991510260E"/>
    <w:rsid w:val="00BA0C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F29BFB76BE456DB7700F991510260E">
    <w:name w:val="0CF29BFB76BE456DB7700F991510260E"/>
    <w:rsid w:val="00BA0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Miraculous Journey of Edward Tulane</dc:title>
  <dc:creator>Lee Ann Bradley</dc:creator>
  <cp:lastModifiedBy>Lee Ann Bradley</cp:lastModifiedBy>
  <cp:revision>1</cp:revision>
  <cp:lastPrinted>2012-04-05T11:54:00Z</cp:lastPrinted>
  <dcterms:created xsi:type="dcterms:W3CDTF">2012-04-05T11:50:00Z</dcterms:created>
  <dcterms:modified xsi:type="dcterms:W3CDTF">2012-04-05T11:54:00Z</dcterms:modified>
</cp:coreProperties>
</file>